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88A" w:rsidRDefault="00DF688A" w:rsidP="00947CB1">
      <w:pPr>
        <w:rPr>
          <w:sz w:val="23"/>
          <w:szCs w:val="23"/>
        </w:rPr>
      </w:pPr>
    </w:p>
    <w:p w:rsidR="00DF688A" w:rsidRPr="00FD695B" w:rsidRDefault="00DF688A" w:rsidP="00947CB1">
      <w:pPr>
        <w:rPr>
          <w:rStyle w:val="rynqvb"/>
          <w:sz w:val="24"/>
          <w:szCs w:val="24"/>
          <w:lang w:val="pt-PT"/>
        </w:rPr>
      </w:pPr>
      <w:r w:rsidRPr="00FD695B">
        <w:rPr>
          <w:rStyle w:val="rynqvb"/>
          <w:sz w:val="24"/>
          <w:szCs w:val="24"/>
          <w:lang w:val="pt-PT"/>
        </w:rPr>
        <w:t>Mais de 4,1 milhões de cidadãos da UE de outros Estados-Membros elegíveis para votar vivem na Alemanha.</w:t>
      </w:r>
      <w:r w:rsidR="00A00EDA">
        <w:rPr>
          <w:rStyle w:val="rynqvb"/>
          <w:sz w:val="24"/>
          <w:szCs w:val="24"/>
          <w:lang w:val="pt-PT"/>
        </w:rPr>
        <w:t xml:space="preserve"> </w:t>
      </w:r>
      <w:r w:rsidRPr="00FD695B">
        <w:rPr>
          <w:rStyle w:val="rynqvb"/>
          <w:sz w:val="24"/>
          <w:szCs w:val="24"/>
          <w:lang w:val="pt-PT"/>
        </w:rPr>
        <w:t>Eles podem votar nas eleições europeias de 9 de Junho no seu Estado-</w:t>
      </w:r>
      <w:r w:rsidR="00A00EDA">
        <w:rPr>
          <w:rStyle w:val="rynqvb"/>
          <w:sz w:val="24"/>
          <w:szCs w:val="24"/>
          <w:lang w:val="pt-PT"/>
        </w:rPr>
        <w:t>Membro de origem ou na Alemanha, m</w:t>
      </w:r>
      <w:r w:rsidRPr="00FD695B">
        <w:rPr>
          <w:rStyle w:val="rynqvb"/>
          <w:sz w:val="24"/>
          <w:szCs w:val="24"/>
          <w:lang w:val="pt-PT"/>
        </w:rPr>
        <w:t>as eles só podem votar uma vez.</w:t>
      </w:r>
      <w:r w:rsidR="00A00EDA">
        <w:rPr>
          <w:rStyle w:val="rynqvb"/>
          <w:sz w:val="24"/>
          <w:szCs w:val="24"/>
          <w:lang w:val="pt-PT"/>
        </w:rPr>
        <w:t xml:space="preserve"> </w:t>
      </w:r>
      <w:r w:rsidRPr="00FD695B">
        <w:rPr>
          <w:rStyle w:val="rynqvb"/>
          <w:sz w:val="24"/>
          <w:szCs w:val="24"/>
          <w:lang w:val="pt-PT"/>
        </w:rPr>
        <w:t>Se pretende</w:t>
      </w:r>
      <w:r w:rsidR="008F6FFC" w:rsidRPr="00FD695B">
        <w:rPr>
          <w:rStyle w:val="rynqvb"/>
          <w:sz w:val="24"/>
          <w:szCs w:val="24"/>
          <w:lang w:val="pt-PT"/>
        </w:rPr>
        <w:t>m</w:t>
      </w:r>
      <w:r w:rsidRPr="00FD695B">
        <w:rPr>
          <w:rStyle w:val="rynqvb"/>
          <w:sz w:val="24"/>
          <w:szCs w:val="24"/>
          <w:lang w:val="pt-PT"/>
        </w:rPr>
        <w:t xml:space="preserve"> participar pela primeira vez nas eleições europeias na Alemanha, pode</w:t>
      </w:r>
      <w:r w:rsidR="008F6FFC" w:rsidRPr="00FD695B">
        <w:rPr>
          <w:rStyle w:val="rynqvb"/>
          <w:sz w:val="24"/>
          <w:szCs w:val="24"/>
          <w:lang w:val="pt-PT"/>
        </w:rPr>
        <w:t>m</w:t>
      </w:r>
      <w:r w:rsidRPr="00FD695B">
        <w:rPr>
          <w:rStyle w:val="rynqvb"/>
          <w:sz w:val="24"/>
          <w:szCs w:val="24"/>
          <w:lang w:val="pt-PT"/>
        </w:rPr>
        <w:t xml:space="preserve"> inscrever-se no registo eleitoral do seu município de residência até </w:t>
      </w:r>
      <w:r w:rsidRPr="00FD695B">
        <w:rPr>
          <w:rStyle w:val="rynqvb"/>
          <w:b/>
          <w:bCs/>
          <w:sz w:val="24"/>
          <w:szCs w:val="24"/>
          <w:lang w:val="pt-PT"/>
        </w:rPr>
        <w:t>19 de Maio de 2024</w:t>
      </w:r>
      <w:r w:rsidRPr="00FD695B">
        <w:rPr>
          <w:rStyle w:val="rynqvb"/>
          <w:sz w:val="24"/>
          <w:szCs w:val="24"/>
          <w:lang w:val="pt-PT"/>
        </w:rPr>
        <w:t>.</w:t>
      </w:r>
      <w:r w:rsidR="00A00EDA">
        <w:rPr>
          <w:rStyle w:val="rynqvb"/>
          <w:sz w:val="24"/>
          <w:szCs w:val="24"/>
          <w:lang w:val="pt-PT"/>
        </w:rPr>
        <w:t xml:space="preserve"> </w:t>
      </w:r>
      <w:r w:rsidRPr="00FD695B">
        <w:rPr>
          <w:rStyle w:val="rynqvb"/>
          <w:sz w:val="24"/>
          <w:szCs w:val="24"/>
          <w:lang w:val="pt-PT"/>
        </w:rPr>
        <w:t>Eles podem então votar nos candidatos</w:t>
      </w:r>
      <w:r w:rsidR="008F6FFC" w:rsidRPr="00FD695B">
        <w:rPr>
          <w:rStyle w:val="rynqvb"/>
          <w:sz w:val="24"/>
          <w:szCs w:val="24"/>
          <w:lang w:val="pt-PT"/>
        </w:rPr>
        <w:t xml:space="preserve"> e candidatas</w:t>
      </w:r>
      <w:r w:rsidRPr="00FD695B">
        <w:rPr>
          <w:rStyle w:val="rynqvb"/>
          <w:sz w:val="24"/>
          <w:szCs w:val="24"/>
          <w:lang w:val="pt-PT"/>
        </w:rPr>
        <w:t xml:space="preserve"> indicados na Alemanha. </w:t>
      </w:r>
    </w:p>
    <w:p w:rsidR="00DF688A" w:rsidRPr="00FD695B" w:rsidRDefault="00DF688A" w:rsidP="00947CB1">
      <w:pPr>
        <w:rPr>
          <w:rStyle w:val="rynqvb"/>
          <w:sz w:val="24"/>
          <w:szCs w:val="24"/>
          <w:lang w:val="pt-PT"/>
        </w:rPr>
      </w:pPr>
    </w:p>
    <w:p w:rsidR="00DF688A" w:rsidRPr="00FD695B" w:rsidRDefault="00DF688A" w:rsidP="00947CB1">
      <w:pPr>
        <w:rPr>
          <w:rStyle w:val="rynqvb"/>
          <w:sz w:val="24"/>
          <w:szCs w:val="24"/>
          <w:lang w:val="pt-PT"/>
        </w:rPr>
      </w:pPr>
      <w:r w:rsidRPr="00FD695B">
        <w:rPr>
          <w:rStyle w:val="rynqvb"/>
          <w:sz w:val="24"/>
          <w:szCs w:val="24"/>
          <w:lang w:val="pt-PT"/>
        </w:rPr>
        <w:t>Cerca de seis por cento de todos os elegíveis para votar nas eleições europeias na Alemanha são cidadãos da UE de outros Estados-Membros.</w:t>
      </w:r>
      <w:r w:rsidR="00A00EDA">
        <w:rPr>
          <w:rStyle w:val="rynqvb"/>
          <w:sz w:val="24"/>
          <w:szCs w:val="24"/>
          <w:lang w:val="pt-PT"/>
        </w:rPr>
        <w:t xml:space="preserve"> </w:t>
      </w:r>
      <w:r w:rsidRPr="00FD695B">
        <w:rPr>
          <w:rStyle w:val="rynqvb"/>
          <w:sz w:val="24"/>
          <w:szCs w:val="24"/>
          <w:lang w:val="pt-PT"/>
        </w:rPr>
        <w:t>Isso inclui cerca de 300.000 potenciais eleitores pela primeira vez.</w:t>
      </w:r>
      <w:r w:rsidR="00A00EDA">
        <w:rPr>
          <w:rStyle w:val="rynqvb"/>
          <w:sz w:val="24"/>
          <w:szCs w:val="24"/>
          <w:lang w:val="pt-PT"/>
        </w:rPr>
        <w:t xml:space="preserve"> </w:t>
      </w:r>
      <w:r w:rsidRPr="00FD695B">
        <w:rPr>
          <w:rStyle w:val="rynqvb"/>
          <w:sz w:val="24"/>
          <w:szCs w:val="24"/>
          <w:lang w:val="pt-PT"/>
        </w:rPr>
        <w:t>Este ano, pela primeira vez, os jovens de 16 e 17 anos também podem ter uma palavra a dizer na composição do Parlamento Europeu.</w:t>
      </w:r>
    </w:p>
    <w:p w:rsidR="008F6FFC" w:rsidRDefault="008F6FFC" w:rsidP="00947CB1">
      <w:pPr>
        <w:rPr>
          <w:rStyle w:val="rynqvb"/>
          <w:lang w:val="pt-PT"/>
        </w:rPr>
      </w:pPr>
    </w:p>
    <w:p w:rsidR="008F6FFC" w:rsidRDefault="008F6FFC" w:rsidP="00947CB1">
      <w:pPr>
        <w:rPr>
          <w:rStyle w:val="rynqvb"/>
          <w:lang w:val="pt-PT"/>
        </w:rPr>
      </w:pPr>
    </w:p>
    <w:p w:rsidR="008F6FFC" w:rsidRDefault="008F6FFC" w:rsidP="00947CB1">
      <w:pPr>
        <w:rPr>
          <w:rStyle w:val="rynqvb"/>
          <w:lang w:val="pt-PT"/>
        </w:rPr>
      </w:pPr>
    </w:p>
    <w:p w:rsidR="008F6FFC" w:rsidRDefault="008F6FFC" w:rsidP="008F6FFC">
      <w:pPr>
        <w:pStyle w:val="Default"/>
      </w:pPr>
    </w:p>
    <w:p w:rsidR="008F6FFC" w:rsidRDefault="008F6FFC" w:rsidP="008F6F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Mehr als 4,1 Millionen wahlberechtigte EU-Bürgerinnen und -Bürger aus anderen Mitgliedstaaten leben in Deutschland. Sie können bei der Europawahl am 9. Juni entweder im Herkunfts-Mitgliedstaat oder in Deutschland abstimmen. Wählen dürfen sie aber nur einmal. Wenn sie zum ersten Mal in Deutschland an der Europawahl teilnehmen möchten, können sie sich </w:t>
      </w:r>
      <w:r>
        <w:rPr>
          <w:b/>
          <w:bCs/>
          <w:sz w:val="23"/>
          <w:szCs w:val="23"/>
        </w:rPr>
        <w:t xml:space="preserve">bis zum 19. Mai 2024 </w:t>
      </w:r>
      <w:r>
        <w:rPr>
          <w:sz w:val="23"/>
          <w:szCs w:val="23"/>
        </w:rPr>
        <w:t>dafür in das Wählerverzeichnis ihrer Wohnsitz-Gemeinde eintragen lassen. Sie können dann über die Kandidatinnen und Kandidaten abstimmen, die in Deutschland aufgestellt sind.</w:t>
      </w:r>
    </w:p>
    <w:p w:rsidR="008F6FFC" w:rsidRDefault="008F6FFC" w:rsidP="008F6FFC">
      <w:pPr>
        <w:pStyle w:val="Default"/>
        <w:rPr>
          <w:sz w:val="23"/>
          <w:szCs w:val="23"/>
        </w:rPr>
      </w:pPr>
    </w:p>
    <w:p w:rsidR="008F6FFC" w:rsidRDefault="008F6FFC" w:rsidP="008F6FFC">
      <w:pPr>
        <w:rPr>
          <w:sz w:val="23"/>
          <w:szCs w:val="23"/>
        </w:rPr>
      </w:pPr>
      <w:r>
        <w:rPr>
          <w:sz w:val="23"/>
          <w:szCs w:val="23"/>
        </w:rPr>
        <w:t>Etwa sechs Prozent aller Wahlberechtigten bei der Europawahl in Deutschland sind EU-Bürgerinnen und -bürger aus anderen Mitgliedstaaten. Darunter sind auch ca. 300.000 potenzielle Erstwählerinnen und -wähler. Erstmalig können dieses Jahr auch 16- und 17-Jährige über die Zusammensetzung des Europäischen Parlaments mitentscheiden.</w:t>
      </w:r>
    </w:p>
    <w:p w:rsidR="008F6FFC" w:rsidRPr="008F6FFC" w:rsidRDefault="008F6FFC" w:rsidP="00947CB1"/>
    <w:sectPr w:rsidR="008F6FFC" w:rsidRPr="008F6FFC" w:rsidSect="00EC77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1"/>
    <w:rsid w:val="001F2CED"/>
    <w:rsid w:val="004941D1"/>
    <w:rsid w:val="008F6FFC"/>
    <w:rsid w:val="00947CB1"/>
    <w:rsid w:val="00A00EDA"/>
    <w:rsid w:val="00CB4FAA"/>
    <w:rsid w:val="00D34E44"/>
    <w:rsid w:val="00DB5F0B"/>
    <w:rsid w:val="00DF688A"/>
    <w:rsid w:val="00EC7793"/>
    <w:rsid w:val="00FD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DEAAE-B5FC-7042-B5C0-3724BA5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77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47C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wtze">
    <w:name w:val="hwtze"/>
    <w:basedOn w:val="Absatz-Standardschriftart"/>
    <w:rsid w:val="00DF688A"/>
  </w:style>
  <w:style w:type="character" w:customStyle="1" w:styleId="rynqvb">
    <w:name w:val="rynqvb"/>
    <w:basedOn w:val="Absatz-Standardschriftart"/>
    <w:rsid w:val="00DF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Erb</dc:creator>
  <cp:keywords/>
  <dc:description/>
  <cp:lastModifiedBy>Ma Wi</cp:lastModifiedBy>
  <cp:revision>2</cp:revision>
  <dcterms:created xsi:type="dcterms:W3CDTF">2024-05-08T12:06:00Z</dcterms:created>
  <dcterms:modified xsi:type="dcterms:W3CDTF">2024-05-08T12:06:00Z</dcterms:modified>
</cp:coreProperties>
</file>